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78461704" w:rsidR="00353BA4" w:rsidRPr="00FE1F13" w:rsidRDefault="002139C4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bookmarkStart w:id="0" w:name="_GoBack"/>
      <w:bookmarkEnd w:id="0"/>
      <w:r w:rsidRPr="002139C4">
        <w:rPr>
          <w:rFonts w:eastAsia="MS Mincho" w:cs="Arial"/>
          <w:kern w:val="0"/>
          <w:sz w:val="24"/>
          <w:lang w:val="en-US" w:eastAsia="en-US"/>
        </w:rPr>
        <w:t>3GPP TSG RAN WG1 NB-</w:t>
      </w:r>
      <w:proofErr w:type="spellStart"/>
      <w:r w:rsidRPr="002139C4">
        <w:rPr>
          <w:rFonts w:eastAsia="MS Mincho" w:cs="Arial"/>
          <w:kern w:val="0"/>
          <w:sz w:val="24"/>
          <w:lang w:val="en-US" w:eastAsia="en-US"/>
        </w:rPr>
        <w:t>IoT</w:t>
      </w:r>
      <w:proofErr w:type="spellEnd"/>
      <w:r w:rsidRPr="002139C4">
        <w:rPr>
          <w:rFonts w:eastAsia="MS Mincho" w:cs="Arial"/>
          <w:kern w:val="0"/>
          <w:sz w:val="24"/>
          <w:lang w:val="en-US" w:eastAsia="en-US"/>
        </w:rPr>
        <w:t xml:space="preserve"> Ad-Hoc Meeting</w:t>
      </w:r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3F0D74" w:rsidRPr="003F0D74">
        <w:rPr>
          <w:rFonts w:eastAsia="MS Mincho" w:cs="Arial"/>
          <w:kern w:val="0"/>
          <w:sz w:val="24"/>
          <w:lang w:val="en-US" w:eastAsia="en-US"/>
        </w:rPr>
        <w:t>18</w:t>
      </w:r>
      <w:r w:rsidR="00AC52DE">
        <w:rPr>
          <w:rFonts w:eastAsia="MS Mincho" w:cs="Arial"/>
          <w:kern w:val="0"/>
          <w:sz w:val="24"/>
          <w:lang w:val="en-US" w:eastAsia="en-US"/>
        </w:rPr>
        <w:t>28</w:t>
      </w:r>
    </w:p>
    <w:p w14:paraId="464C33B9" w14:textId="0D60A733" w:rsidR="00353BA4" w:rsidRDefault="002139C4" w:rsidP="00353BA4">
      <w:pPr>
        <w:keepNext/>
        <w:tabs>
          <w:tab w:val="left" w:pos="2552"/>
        </w:tabs>
        <w:rPr>
          <w:rFonts w:eastAsia="MS Mincho" w:cs="Arial"/>
          <w:b/>
          <w:sz w:val="24"/>
          <w:lang w:val="en-US" w:eastAsia="en-US"/>
        </w:rPr>
      </w:pPr>
      <w:r w:rsidRPr="002139C4">
        <w:rPr>
          <w:rFonts w:eastAsia="MS Mincho" w:cs="Arial"/>
          <w:b/>
          <w:sz w:val="24"/>
          <w:lang w:val="en-US" w:eastAsia="en-US"/>
        </w:rPr>
        <w:t xml:space="preserve">Sophia </w:t>
      </w:r>
      <w:proofErr w:type="spellStart"/>
      <w:r w:rsidRPr="002139C4">
        <w:rPr>
          <w:rFonts w:eastAsia="MS Mincho" w:cs="Arial"/>
          <w:b/>
          <w:sz w:val="24"/>
          <w:lang w:val="en-US" w:eastAsia="en-US"/>
        </w:rPr>
        <w:t>Antipolis</w:t>
      </w:r>
      <w:proofErr w:type="spellEnd"/>
      <w:r w:rsidRPr="002139C4">
        <w:rPr>
          <w:rFonts w:eastAsia="MS Mincho" w:cs="Arial"/>
          <w:b/>
          <w:sz w:val="24"/>
          <w:lang w:val="en-US" w:eastAsia="en-US"/>
        </w:rPr>
        <w:t>, France, 22nd - 24th March 2016</w:t>
      </w:r>
    </w:p>
    <w:p w14:paraId="4FFB0267" w14:textId="77777777" w:rsidR="002139C4" w:rsidRDefault="002139C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2B0E8E9C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710966" w:rsidRPr="00710966">
        <w:rPr>
          <w:rFonts w:cs="Arial"/>
          <w:b/>
          <w:sz w:val="24"/>
          <w:lang w:val="en-US"/>
        </w:rPr>
        <w:t>NB-</w:t>
      </w:r>
      <w:proofErr w:type="spellStart"/>
      <w:r w:rsidR="00710966" w:rsidRPr="00710966">
        <w:rPr>
          <w:rFonts w:cs="Arial"/>
          <w:b/>
          <w:sz w:val="24"/>
          <w:lang w:val="en-US"/>
        </w:rPr>
        <w:t>IoT</w:t>
      </w:r>
      <w:proofErr w:type="spellEnd"/>
      <w:r w:rsidR="00710966" w:rsidRPr="00710966">
        <w:rPr>
          <w:rFonts w:cs="Arial"/>
          <w:b/>
          <w:sz w:val="24"/>
          <w:lang w:val="en-US"/>
        </w:rPr>
        <w:t xml:space="preserve"> </w:t>
      </w:r>
      <w:r w:rsidR="001D5431">
        <w:rPr>
          <w:rFonts w:cs="Arial"/>
          <w:b/>
          <w:sz w:val="24"/>
          <w:lang w:val="en-US"/>
        </w:rPr>
        <w:t>–</w:t>
      </w:r>
      <w:r w:rsidR="00710966" w:rsidRPr="00710966">
        <w:rPr>
          <w:rFonts w:cs="Arial"/>
          <w:b/>
          <w:sz w:val="24"/>
          <w:lang w:val="en-US"/>
        </w:rPr>
        <w:t xml:space="preserve"> </w:t>
      </w:r>
      <w:r w:rsidR="001D5431">
        <w:rPr>
          <w:rFonts w:cs="Arial"/>
          <w:b/>
          <w:sz w:val="24"/>
          <w:lang w:val="en-US"/>
        </w:rPr>
        <w:t>SI change indication</w:t>
      </w:r>
      <w:r w:rsidR="00C61EB8">
        <w:rPr>
          <w:rFonts w:cs="Arial"/>
          <w:b/>
          <w:sz w:val="24"/>
          <w:lang w:val="en-US"/>
        </w:rPr>
        <w:t xml:space="preserve"> in DCI format for paging</w:t>
      </w:r>
    </w:p>
    <w:p w14:paraId="6652D309" w14:textId="48970F22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  <w:r w:rsidR="00AC52DE">
        <w:rPr>
          <w:rFonts w:cs="Arial"/>
          <w:b/>
          <w:sz w:val="24"/>
          <w:lang w:val="en-US"/>
        </w:rPr>
        <w:t xml:space="preserve"> and decision</w:t>
      </w:r>
    </w:p>
    <w:p w14:paraId="130780DC" w14:textId="4993DD21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421E07">
        <w:rPr>
          <w:rFonts w:cs="Arial"/>
          <w:b/>
          <w:sz w:val="24"/>
          <w:lang w:val="en-US"/>
        </w:rPr>
        <w:t>2.</w:t>
      </w:r>
      <w:r w:rsidR="00AC52DE">
        <w:rPr>
          <w:rFonts w:cs="Arial"/>
          <w:b/>
          <w:sz w:val="24"/>
          <w:lang w:val="en-US"/>
        </w:rPr>
        <w:t>2.4 – System information and paging transmission</w:t>
      </w:r>
    </w:p>
    <w:p w14:paraId="577D267A" w14:textId="680FC553" w:rsidR="00683F57" w:rsidRPr="00FE1F13" w:rsidRDefault="00E64E0F" w:rsidP="00E64E0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Proposal</w:t>
      </w:r>
    </w:p>
    <w:p w14:paraId="1F7EBEE6" w14:textId="387248C9" w:rsidR="00F17D52" w:rsidRPr="00F17D52" w:rsidRDefault="00F17D52" w:rsidP="00E64E0F">
      <w:pPr>
        <w:pStyle w:val="Agreement"/>
        <w:numPr>
          <w:ilvl w:val="0"/>
          <w:numId w:val="0"/>
        </w:numPr>
        <w:tabs>
          <w:tab w:val="num" w:pos="6739"/>
        </w:tabs>
        <w:rPr>
          <w:rFonts w:eastAsia="SimSun" w:cs="Arial"/>
          <w:b w:val="0"/>
          <w:szCs w:val="20"/>
          <w:lang w:eastAsia="en-US"/>
        </w:rPr>
      </w:pPr>
      <w:r w:rsidRPr="00F17D52">
        <w:rPr>
          <w:rFonts w:eastAsia="SimSun" w:cs="Arial"/>
          <w:b w:val="0"/>
          <w:szCs w:val="20"/>
          <w:lang w:eastAsia="en-US"/>
        </w:rPr>
        <w:t>RAN2 has agreed to leave to</w:t>
      </w:r>
      <w:r w:rsidRPr="00F17D52">
        <w:rPr>
          <w:rFonts w:eastAsia="SimSun" w:cs="Arial" w:hint="eastAsia"/>
          <w:b w:val="0"/>
          <w:szCs w:val="20"/>
          <w:lang w:eastAsia="en-US"/>
        </w:rPr>
        <w:t xml:space="preserve"> RAN1 </w:t>
      </w:r>
      <w:r w:rsidRPr="00F17D52">
        <w:rPr>
          <w:rFonts w:eastAsia="SimSun" w:cs="Arial"/>
          <w:b w:val="0"/>
          <w:szCs w:val="20"/>
          <w:lang w:eastAsia="en-US"/>
        </w:rPr>
        <w:t>whether the</w:t>
      </w:r>
      <w:r w:rsidRPr="00F17D52">
        <w:rPr>
          <w:rFonts w:eastAsia="SimSun" w:cs="Arial" w:hint="eastAsia"/>
          <w:b w:val="0"/>
          <w:szCs w:val="20"/>
          <w:lang w:eastAsia="en-US"/>
        </w:rPr>
        <w:t xml:space="preserve"> DCI with SI change indication can also be used to schedule a paging message.</w:t>
      </w:r>
      <w:r w:rsidR="00616B64">
        <w:rPr>
          <w:rFonts w:eastAsia="SimSun" w:cs="Arial"/>
          <w:b w:val="0"/>
          <w:szCs w:val="20"/>
          <w:lang w:eastAsia="en-US"/>
        </w:rPr>
        <w:t xml:space="preserve"> It would be straightforward to re-use the eMTC approach, meaning that a single DCI format is used for paging and SI change indication according to the following proposal.</w:t>
      </w:r>
    </w:p>
    <w:p w14:paraId="1B6731B6" w14:textId="77777777" w:rsidR="00DC0EE4" w:rsidRPr="00F17D52" w:rsidRDefault="00DC0EE4" w:rsidP="00F17D52">
      <w:pPr>
        <w:overflowPunct/>
        <w:autoSpaceDE/>
        <w:autoSpaceDN/>
        <w:adjustRightInd/>
        <w:spacing w:after="0"/>
        <w:jc w:val="left"/>
        <w:textAlignment w:val="auto"/>
      </w:pPr>
    </w:p>
    <w:p w14:paraId="2B3577DE" w14:textId="3224A92D" w:rsidR="00B04045" w:rsidRPr="00616B64" w:rsidRDefault="007B2585" w:rsidP="007B2585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  <w:r>
        <w:rPr>
          <w:lang w:val="en-US"/>
        </w:rPr>
        <w:t>P</w:t>
      </w:r>
      <w:r w:rsidR="00E64E0F">
        <w:rPr>
          <w:lang w:val="en-US"/>
        </w:rPr>
        <w:t>roposal:</w:t>
      </w:r>
      <w:r>
        <w:rPr>
          <w:lang w:val="en-US"/>
        </w:rPr>
        <w:tab/>
      </w:r>
      <w:r w:rsidR="00B04045" w:rsidRPr="00B04045">
        <w:rPr>
          <w:lang w:val="en-US"/>
        </w:rPr>
        <w:t xml:space="preserve">In each </w:t>
      </w:r>
      <w:r w:rsidR="00B04045">
        <w:rPr>
          <w:lang w:val="en-US"/>
        </w:rPr>
        <w:t xml:space="preserve">monitored </w:t>
      </w:r>
      <w:r w:rsidR="00B04045" w:rsidRPr="00B04045">
        <w:rPr>
          <w:lang w:val="en-US"/>
        </w:rPr>
        <w:t>Paging Occasion (PO), an RRC idle UE monitors one DCI type</w:t>
      </w:r>
      <w:r w:rsidR="00B04045">
        <w:rPr>
          <w:lang w:val="en-US"/>
        </w:rPr>
        <w:t xml:space="preserve"> with P-RNTI in paging CSS</w:t>
      </w:r>
      <w:r w:rsidR="00616B64">
        <w:rPr>
          <w:lang w:val="en-US"/>
        </w:rPr>
        <w:t xml:space="preserve">. </w:t>
      </w:r>
      <w:r w:rsidR="00616B64">
        <w:rPr>
          <w:rFonts w:eastAsia="MS Mincho"/>
          <w:lang w:val="en-US" w:eastAsia="ja-JP"/>
        </w:rPr>
        <w:t>The DCI include a</w:t>
      </w:r>
      <w:r w:rsidR="00B04045" w:rsidRPr="00616B64">
        <w:rPr>
          <w:rFonts w:eastAsia="MS Mincho"/>
          <w:lang w:val="en-US" w:eastAsia="ja-JP"/>
        </w:rPr>
        <w:t xml:space="preserve"> 1-bit indication </w:t>
      </w:r>
      <w:r w:rsidR="00616B64">
        <w:rPr>
          <w:rFonts w:eastAsia="MS Mincho"/>
          <w:lang w:val="en-US" w:eastAsia="ja-JP"/>
        </w:rPr>
        <w:t>f</w:t>
      </w:r>
      <w:r w:rsidR="00B04045" w:rsidRPr="00616B64">
        <w:rPr>
          <w:rFonts w:eastAsia="MS Mincho"/>
          <w:lang w:val="en-US" w:eastAsia="ja-JP"/>
        </w:rPr>
        <w:t>lag</w:t>
      </w:r>
      <w:r w:rsidR="00616B64">
        <w:rPr>
          <w:rFonts w:eastAsia="MS Mincho"/>
          <w:lang w:val="en-US" w:eastAsia="ja-JP"/>
        </w:rPr>
        <w:t xml:space="preserve"> bit.</w:t>
      </w:r>
    </w:p>
    <w:p w14:paraId="02270237" w14:textId="59174C66" w:rsidR="00B04045" w:rsidRPr="009316CE" w:rsidRDefault="00616B64" w:rsidP="00B04045">
      <w:pPr>
        <w:pStyle w:val="Proposal"/>
        <w:numPr>
          <w:ilvl w:val="2"/>
          <w:numId w:val="8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If f</w:t>
      </w:r>
      <w:r w:rsidR="00B04045" w:rsidRPr="009316CE">
        <w:rPr>
          <w:rFonts w:eastAsia="MS Mincho"/>
          <w:lang w:val="en-US" w:eastAsia="ja-JP"/>
        </w:rPr>
        <w:t xml:space="preserve">lag=TRUE, the rest of DCI bits carries scheduling information of </w:t>
      </w:r>
      <w:r w:rsidR="00B04045">
        <w:rPr>
          <w:rFonts w:eastAsia="MS Mincho"/>
          <w:lang w:val="en-US" w:eastAsia="ja-JP"/>
        </w:rPr>
        <w:t>N</w:t>
      </w:r>
      <w:r w:rsidR="00B04045" w:rsidRPr="009316CE">
        <w:rPr>
          <w:rFonts w:eastAsia="MS Mincho"/>
          <w:lang w:val="en-US" w:eastAsia="ja-JP"/>
        </w:rPr>
        <w:t>PDSCH for paging message</w:t>
      </w:r>
    </w:p>
    <w:p w14:paraId="428BD0A1" w14:textId="793E2486" w:rsidR="007B2585" w:rsidRPr="00E64E0F" w:rsidRDefault="00B04045" w:rsidP="00E64E0F">
      <w:pPr>
        <w:pStyle w:val="Proposal"/>
        <w:numPr>
          <w:ilvl w:val="2"/>
          <w:numId w:val="8"/>
        </w:numPr>
        <w:rPr>
          <w:rFonts w:eastAsia="MS Mincho"/>
          <w:lang w:val="en-US" w:eastAsia="ja-JP"/>
        </w:rPr>
      </w:pPr>
      <w:r w:rsidRPr="009316CE">
        <w:rPr>
          <w:rFonts w:eastAsia="MS Mincho"/>
          <w:lang w:val="en-US" w:eastAsia="ja-JP"/>
        </w:rPr>
        <w:t xml:space="preserve">If </w:t>
      </w:r>
      <w:r w:rsidR="00616B64">
        <w:rPr>
          <w:rFonts w:eastAsia="MS Mincho"/>
          <w:lang w:val="en-US" w:eastAsia="ja-JP"/>
        </w:rPr>
        <w:t>f</w:t>
      </w:r>
      <w:r w:rsidRPr="009316CE">
        <w:rPr>
          <w:rFonts w:eastAsia="MS Mincho"/>
          <w:lang w:val="en-US" w:eastAsia="ja-JP"/>
        </w:rPr>
        <w:t>lag=FALSE, the rest of DCI bits carries system information update</w:t>
      </w:r>
      <w:r>
        <w:rPr>
          <w:rFonts w:eastAsia="MS Mincho"/>
          <w:lang w:val="en-US" w:eastAsia="ja-JP"/>
        </w:rPr>
        <w:t xml:space="preserve"> indication</w:t>
      </w:r>
      <w:r w:rsidRPr="009316CE">
        <w:rPr>
          <w:rFonts w:eastAsia="MS Mincho"/>
          <w:lang w:val="en-US" w:eastAsia="ja-JP"/>
        </w:rPr>
        <w:t xml:space="preserve"> without scheduling information of </w:t>
      </w:r>
      <w:r w:rsidR="00550219">
        <w:rPr>
          <w:rFonts w:eastAsia="MS Mincho"/>
          <w:lang w:val="en-US" w:eastAsia="ja-JP"/>
        </w:rPr>
        <w:t>N</w:t>
      </w:r>
      <w:r w:rsidRPr="009316CE">
        <w:rPr>
          <w:rFonts w:eastAsia="MS Mincho"/>
          <w:lang w:val="en-US" w:eastAsia="ja-JP"/>
        </w:rPr>
        <w:t>PDSCH</w:t>
      </w:r>
    </w:p>
    <w:sectPr w:rsidR="007B2585" w:rsidRPr="00E64E0F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1B943" w14:textId="77777777" w:rsidR="00DD56E3" w:rsidRDefault="00DD56E3">
      <w:pPr>
        <w:spacing w:after="0"/>
      </w:pPr>
      <w:r>
        <w:separator/>
      </w:r>
    </w:p>
  </w:endnote>
  <w:endnote w:type="continuationSeparator" w:id="0">
    <w:p w14:paraId="56E50254" w14:textId="77777777" w:rsidR="00DD56E3" w:rsidRDefault="00DD56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2585">
      <w:rPr>
        <w:rStyle w:val="PageNumber"/>
      </w:rPr>
      <w:t>2</w:t>
    </w:r>
    <w:r>
      <w:rPr>
        <w:rStyle w:val="PageNumber"/>
      </w:rPr>
      <w:fldChar w:fldCharType="end"/>
    </w:r>
    <w:bookmarkStart w:id="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258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70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70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99AD8" w14:textId="77777777" w:rsidR="00DD56E3" w:rsidRDefault="00DD56E3">
      <w:pPr>
        <w:spacing w:after="0"/>
      </w:pPr>
      <w:r>
        <w:separator/>
      </w:r>
    </w:p>
  </w:footnote>
  <w:footnote w:type="continuationSeparator" w:id="0">
    <w:p w14:paraId="7F5F063F" w14:textId="77777777" w:rsidR="00DD56E3" w:rsidRDefault="00DD56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CF1C2E"/>
    <w:multiLevelType w:val="hybridMultilevel"/>
    <w:tmpl w:val="7A185EBA"/>
    <w:lvl w:ilvl="0" w:tplc="040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A0D69"/>
    <w:multiLevelType w:val="hybridMultilevel"/>
    <w:tmpl w:val="24BC83C4"/>
    <w:lvl w:ilvl="0" w:tplc="877C32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307B"/>
    <w:multiLevelType w:val="hybridMultilevel"/>
    <w:tmpl w:val="521A3C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762904"/>
    <w:multiLevelType w:val="hybridMultilevel"/>
    <w:tmpl w:val="CE1EE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ED1CC2"/>
    <w:multiLevelType w:val="hybridMultilevel"/>
    <w:tmpl w:val="EA44C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E1317C6"/>
    <w:multiLevelType w:val="hybridMultilevel"/>
    <w:tmpl w:val="81F2BE36"/>
    <w:lvl w:ilvl="0" w:tplc="8CD65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B4B5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FEAFB8">
      <w:start w:val="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BA6946">
      <w:start w:val="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B64B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3EEB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C2C8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0D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F83A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EDF3C1D"/>
    <w:multiLevelType w:val="hybridMultilevel"/>
    <w:tmpl w:val="1F9CF192"/>
    <w:lvl w:ilvl="0" w:tplc="8A4646A8">
      <w:start w:val="1"/>
      <w:numFmt w:val="decimal"/>
      <w:lvlText w:val="Alternativ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953E12"/>
    <w:multiLevelType w:val="hybridMultilevel"/>
    <w:tmpl w:val="EC0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CD7749"/>
    <w:multiLevelType w:val="hybridMultilevel"/>
    <w:tmpl w:val="D77C444C"/>
    <w:lvl w:ilvl="0" w:tplc="9E300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16BF2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239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8D5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2B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2A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601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30F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64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A0680"/>
    <w:multiLevelType w:val="hybridMultilevel"/>
    <w:tmpl w:val="5CA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D64EB2"/>
    <w:multiLevelType w:val="hybridMultilevel"/>
    <w:tmpl w:val="88CEAE8C"/>
    <w:lvl w:ilvl="0" w:tplc="FFEC8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260E3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6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A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96D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88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C1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A2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EF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9CA52A2"/>
    <w:multiLevelType w:val="hybridMultilevel"/>
    <w:tmpl w:val="1A884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5D5B43"/>
    <w:multiLevelType w:val="hybridMultilevel"/>
    <w:tmpl w:val="E312D802"/>
    <w:lvl w:ilvl="0" w:tplc="6FD84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0F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C00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E4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0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AC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4F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B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EC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7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0"/>
  </w:num>
  <w:num w:numId="5">
    <w:abstractNumId w:val="29"/>
  </w:num>
  <w:num w:numId="6">
    <w:abstractNumId w:val="12"/>
  </w:num>
  <w:num w:numId="7">
    <w:abstractNumId w:val="15"/>
  </w:num>
  <w:num w:numId="8">
    <w:abstractNumId w:val="14"/>
  </w:num>
  <w:num w:numId="9">
    <w:abstractNumId w:val="24"/>
  </w:num>
  <w:num w:numId="10">
    <w:abstractNumId w:val="23"/>
  </w:num>
  <w:num w:numId="11">
    <w:abstractNumId w:val="18"/>
  </w:num>
  <w:num w:numId="12">
    <w:abstractNumId w:val="19"/>
  </w:num>
  <w:num w:numId="13">
    <w:abstractNumId w:val="34"/>
  </w:num>
  <w:num w:numId="14">
    <w:abstractNumId w:val="27"/>
  </w:num>
  <w:num w:numId="15">
    <w:abstractNumId w:val="28"/>
  </w:num>
  <w:num w:numId="16">
    <w:abstractNumId w:val="8"/>
  </w:num>
  <w:num w:numId="17">
    <w:abstractNumId w:val="3"/>
  </w:num>
  <w:num w:numId="18">
    <w:abstractNumId w:val="10"/>
  </w:num>
  <w:num w:numId="19">
    <w:abstractNumId w:val="25"/>
  </w:num>
  <w:num w:numId="20">
    <w:abstractNumId w:val="2"/>
  </w:num>
  <w:num w:numId="21">
    <w:abstractNumId w:val="36"/>
  </w:num>
  <w:num w:numId="22">
    <w:abstractNumId w:val="32"/>
  </w:num>
  <w:num w:numId="23">
    <w:abstractNumId w:val="37"/>
  </w:num>
  <w:num w:numId="24">
    <w:abstractNumId w:val="26"/>
  </w:num>
  <w:num w:numId="25">
    <w:abstractNumId w:val="4"/>
  </w:num>
  <w:num w:numId="26">
    <w:abstractNumId w:val="31"/>
  </w:num>
  <w:num w:numId="27">
    <w:abstractNumId w:val="6"/>
  </w:num>
  <w:num w:numId="28">
    <w:abstractNumId w:val="30"/>
  </w:num>
  <w:num w:numId="29">
    <w:abstractNumId w:val="6"/>
  </w:num>
  <w:num w:numId="30">
    <w:abstractNumId w:val="17"/>
  </w:num>
  <w:num w:numId="31">
    <w:abstractNumId w:val="33"/>
  </w:num>
  <w:num w:numId="32">
    <w:abstractNumId w:val="21"/>
  </w:num>
  <w:num w:numId="33">
    <w:abstractNumId w:val="9"/>
  </w:num>
  <w:num w:numId="34">
    <w:abstractNumId w:val="13"/>
  </w:num>
  <w:num w:numId="35">
    <w:abstractNumId w:val="35"/>
  </w:num>
  <w:num w:numId="36">
    <w:abstractNumId w:val="14"/>
  </w:num>
  <w:num w:numId="37">
    <w:abstractNumId w:val="22"/>
  </w:num>
  <w:num w:numId="38">
    <w:abstractNumId w:val="14"/>
  </w:num>
  <w:num w:numId="39">
    <w:abstractNumId w:val="16"/>
  </w:num>
  <w:num w:numId="40">
    <w:abstractNumId w:val="14"/>
  </w:num>
  <w:num w:numId="41">
    <w:abstractNumId w:val="14"/>
  </w:num>
  <w:num w:numId="42">
    <w:abstractNumId w:val="14"/>
    <w:lvlOverride w:ilvl="0">
      <w:startOverride w:val="1"/>
    </w:lvlOverride>
  </w:num>
  <w:num w:numId="43">
    <w:abstractNumId w:val="38"/>
  </w:num>
  <w:num w:numId="44">
    <w:abstractNumId w:val="7"/>
  </w:num>
  <w:num w:numId="45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07D2E"/>
    <w:rsid w:val="0001021E"/>
    <w:rsid w:val="00010AEE"/>
    <w:rsid w:val="00012569"/>
    <w:rsid w:val="0001270B"/>
    <w:rsid w:val="000128CE"/>
    <w:rsid w:val="00013F4F"/>
    <w:rsid w:val="000148E1"/>
    <w:rsid w:val="00015C31"/>
    <w:rsid w:val="00015E80"/>
    <w:rsid w:val="00017366"/>
    <w:rsid w:val="00022796"/>
    <w:rsid w:val="000237B9"/>
    <w:rsid w:val="0002572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2DE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457C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585B"/>
    <w:rsid w:val="00096C16"/>
    <w:rsid w:val="000A207F"/>
    <w:rsid w:val="000A29C6"/>
    <w:rsid w:val="000A4DD7"/>
    <w:rsid w:val="000A4FF9"/>
    <w:rsid w:val="000A51A3"/>
    <w:rsid w:val="000A5E3A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501"/>
    <w:rsid w:val="000B7B3F"/>
    <w:rsid w:val="000C0D36"/>
    <w:rsid w:val="000C18F3"/>
    <w:rsid w:val="000C2715"/>
    <w:rsid w:val="000C37DB"/>
    <w:rsid w:val="000C3C4D"/>
    <w:rsid w:val="000C7570"/>
    <w:rsid w:val="000C7F06"/>
    <w:rsid w:val="000D036A"/>
    <w:rsid w:val="000D451A"/>
    <w:rsid w:val="000D4E16"/>
    <w:rsid w:val="000D7664"/>
    <w:rsid w:val="000E114A"/>
    <w:rsid w:val="000E1D1E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25931"/>
    <w:rsid w:val="00130ED8"/>
    <w:rsid w:val="001311CC"/>
    <w:rsid w:val="00132100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5D85"/>
    <w:rsid w:val="001862AC"/>
    <w:rsid w:val="00186AA1"/>
    <w:rsid w:val="00186EAA"/>
    <w:rsid w:val="0018745C"/>
    <w:rsid w:val="00190C7B"/>
    <w:rsid w:val="00191B11"/>
    <w:rsid w:val="0019310F"/>
    <w:rsid w:val="00194A90"/>
    <w:rsid w:val="00196A79"/>
    <w:rsid w:val="001A07E8"/>
    <w:rsid w:val="001A0E97"/>
    <w:rsid w:val="001A1BEF"/>
    <w:rsid w:val="001A3ADC"/>
    <w:rsid w:val="001A652E"/>
    <w:rsid w:val="001B0EA1"/>
    <w:rsid w:val="001B2693"/>
    <w:rsid w:val="001B3005"/>
    <w:rsid w:val="001B3616"/>
    <w:rsid w:val="001B4B6B"/>
    <w:rsid w:val="001B5230"/>
    <w:rsid w:val="001B578B"/>
    <w:rsid w:val="001B58B6"/>
    <w:rsid w:val="001B61E3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2D9E"/>
    <w:rsid w:val="001D48B8"/>
    <w:rsid w:val="001D5431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6705"/>
    <w:rsid w:val="00206BFE"/>
    <w:rsid w:val="002139C4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63976"/>
    <w:rsid w:val="00264403"/>
    <w:rsid w:val="00264921"/>
    <w:rsid w:val="00265439"/>
    <w:rsid w:val="00267AC3"/>
    <w:rsid w:val="0027285A"/>
    <w:rsid w:val="00274858"/>
    <w:rsid w:val="002824CF"/>
    <w:rsid w:val="00282C6D"/>
    <w:rsid w:val="00283172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1983"/>
    <w:rsid w:val="002A2386"/>
    <w:rsid w:val="002A5DC6"/>
    <w:rsid w:val="002A6C4D"/>
    <w:rsid w:val="002B0422"/>
    <w:rsid w:val="002B07C7"/>
    <w:rsid w:val="002B11BE"/>
    <w:rsid w:val="002B368A"/>
    <w:rsid w:val="002B4986"/>
    <w:rsid w:val="002B5026"/>
    <w:rsid w:val="002C3811"/>
    <w:rsid w:val="002C39D5"/>
    <w:rsid w:val="002C516A"/>
    <w:rsid w:val="002C6DB8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2FC1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97EAA"/>
    <w:rsid w:val="003A0C22"/>
    <w:rsid w:val="003A1673"/>
    <w:rsid w:val="003A43DD"/>
    <w:rsid w:val="003A54A6"/>
    <w:rsid w:val="003A6896"/>
    <w:rsid w:val="003B253C"/>
    <w:rsid w:val="003B2F31"/>
    <w:rsid w:val="003B4974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273D"/>
    <w:rsid w:val="003D3EEA"/>
    <w:rsid w:val="003D446F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579"/>
    <w:rsid w:val="003F2D08"/>
    <w:rsid w:val="003F2DD5"/>
    <w:rsid w:val="003F411D"/>
    <w:rsid w:val="003F430C"/>
    <w:rsid w:val="003F614C"/>
    <w:rsid w:val="003F6C3A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16DAB"/>
    <w:rsid w:val="00417048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3F81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E09B3"/>
    <w:rsid w:val="004E1052"/>
    <w:rsid w:val="004E13BD"/>
    <w:rsid w:val="004E4B2C"/>
    <w:rsid w:val="004F3C24"/>
    <w:rsid w:val="004F472D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173E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3BA"/>
    <w:rsid w:val="00532C41"/>
    <w:rsid w:val="00533201"/>
    <w:rsid w:val="00533382"/>
    <w:rsid w:val="00540D4D"/>
    <w:rsid w:val="00541C4C"/>
    <w:rsid w:val="00543F98"/>
    <w:rsid w:val="00544459"/>
    <w:rsid w:val="00545946"/>
    <w:rsid w:val="00550219"/>
    <w:rsid w:val="00551591"/>
    <w:rsid w:val="00551F8F"/>
    <w:rsid w:val="00552751"/>
    <w:rsid w:val="00554709"/>
    <w:rsid w:val="0055496A"/>
    <w:rsid w:val="00557491"/>
    <w:rsid w:val="005579F6"/>
    <w:rsid w:val="0056106B"/>
    <w:rsid w:val="00561A43"/>
    <w:rsid w:val="00563F25"/>
    <w:rsid w:val="005652B5"/>
    <w:rsid w:val="005706F9"/>
    <w:rsid w:val="005708A8"/>
    <w:rsid w:val="00570BCB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CC1"/>
    <w:rsid w:val="005B2DC1"/>
    <w:rsid w:val="005B3EEA"/>
    <w:rsid w:val="005B4E49"/>
    <w:rsid w:val="005B57DF"/>
    <w:rsid w:val="005B5B9B"/>
    <w:rsid w:val="005C2BBB"/>
    <w:rsid w:val="005C2F5A"/>
    <w:rsid w:val="005C5D31"/>
    <w:rsid w:val="005C731D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6B64"/>
    <w:rsid w:val="006170D2"/>
    <w:rsid w:val="00621217"/>
    <w:rsid w:val="0062197D"/>
    <w:rsid w:val="00621A6E"/>
    <w:rsid w:val="00621F35"/>
    <w:rsid w:val="00622075"/>
    <w:rsid w:val="00622413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CB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6DBC"/>
    <w:rsid w:val="006572DB"/>
    <w:rsid w:val="00657B8A"/>
    <w:rsid w:val="00660494"/>
    <w:rsid w:val="00662E16"/>
    <w:rsid w:val="006644C6"/>
    <w:rsid w:val="00674442"/>
    <w:rsid w:val="00674812"/>
    <w:rsid w:val="00674ACF"/>
    <w:rsid w:val="0067637D"/>
    <w:rsid w:val="00683F57"/>
    <w:rsid w:val="00684086"/>
    <w:rsid w:val="00684A9F"/>
    <w:rsid w:val="006850D4"/>
    <w:rsid w:val="006863BF"/>
    <w:rsid w:val="006879C9"/>
    <w:rsid w:val="00687B18"/>
    <w:rsid w:val="0069139A"/>
    <w:rsid w:val="00693300"/>
    <w:rsid w:val="00695282"/>
    <w:rsid w:val="00696267"/>
    <w:rsid w:val="00696317"/>
    <w:rsid w:val="006A0D1F"/>
    <w:rsid w:val="006A0FC7"/>
    <w:rsid w:val="006A1CDE"/>
    <w:rsid w:val="006A1CF1"/>
    <w:rsid w:val="006A1F5B"/>
    <w:rsid w:val="006A29BE"/>
    <w:rsid w:val="006A437D"/>
    <w:rsid w:val="006A72D1"/>
    <w:rsid w:val="006B055A"/>
    <w:rsid w:val="006B2525"/>
    <w:rsid w:val="006B2C73"/>
    <w:rsid w:val="006B5B75"/>
    <w:rsid w:val="006B5BFD"/>
    <w:rsid w:val="006B778C"/>
    <w:rsid w:val="006C0829"/>
    <w:rsid w:val="006C47AC"/>
    <w:rsid w:val="006C5DC3"/>
    <w:rsid w:val="006C77B0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5EF"/>
    <w:rsid w:val="00710966"/>
    <w:rsid w:val="007116FE"/>
    <w:rsid w:val="00712912"/>
    <w:rsid w:val="00713109"/>
    <w:rsid w:val="00713C99"/>
    <w:rsid w:val="007146D7"/>
    <w:rsid w:val="00715EF6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24A7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0A1B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2585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58F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211E"/>
    <w:rsid w:val="00872967"/>
    <w:rsid w:val="00875886"/>
    <w:rsid w:val="0087781F"/>
    <w:rsid w:val="008832D1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0FC"/>
    <w:rsid w:val="008F3364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44F7"/>
    <w:rsid w:val="00916772"/>
    <w:rsid w:val="00916CDA"/>
    <w:rsid w:val="00917064"/>
    <w:rsid w:val="0092098B"/>
    <w:rsid w:val="00920C7B"/>
    <w:rsid w:val="0092223C"/>
    <w:rsid w:val="00922FBB"/>
    <w:rsid w:val="0092493B"/>
    <w:rsid w:val="00926614"/>
    <w:rsid w:val="0093236F"/>
    <w:rsid w:val="00932BC5"/>
    <w:rsid w:val="00932C27"/>
    <w:rsid w:val="00932F06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36E6"/>
    <w:rsid w:val="00961DE4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5E3B"/>
    <w:rsid w:val="0098630E"/>
    <w:rsid w:val="00990ABA"/>
    <w:rsid w:val="0099156B"/>
    <w:rsid w:val="009927B8"/>
    <w:rsid w:val="009977AB"/>
    <w:rsid w:val="009A06C4"/>
    <w:rsid w:val="009A353A"/>
    <w:rsid w:val="009A43E4"/>
    <w:rsid w:val="009A5525"/>
    <w:rsid w:val="009A60EB"/>
    <w:rsid w:val="009B3B4D"/>
    <w:rsid w:val="009B3CA7"/>
    <w:rsid w:val="009B43A1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F05D0"/>
    <w:rsid w:val="009F1ABF"/>
    <w:rsid w:val="009F5242"/>
    <w:rsid w:val="009F5DC6"/>
    <w:rsid w:val="009F70C3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27AE7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52DE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724E"/>
    <w:rsid w:val="00B04045"/>
    <w:rsid w:val="00B0428E"/>
    <w:rsid w:val="00B078EC"/>
    <w:rsid w:val="00B104BA"/>
    <w:rsid w:val="00B1055A"/>
    <w:rsid w:val="00B1182E"/>
    <w:rsid w:val="00B123C0"/>
    <w:rsid w:val="00B13EE4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1A"/>
    <w:rsid w:val="00B44DBE"/>
    <w:rsid w:val="00B45607"/>
    <w:rsid w:val="00B45B29"/>
    <w:rsid w:val="00B46126"/>
    <w:rsid w:val="00B46DDF"/>
    <w:rsid w:val="00B473F1"/>
    <w:rsid w:val="00B50697"/>
    <w:rsid w:val="00B50FDA"/>
    <w:rsid w:val="00B512FE"/>
    <w:rsid w:val="00B53E85"/>
    <w:rsid w:val="00B54C9E"/>
    <w:rsid w:val="00B55E9B"/>
    <w:rsid w:val="00B560AA"/>
    <w:rsid w:val="00B56CE1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0701"/>
    <w:rsid w:val="00B91541"/>
    <w:rsid w:val="00B91CAC"/>
    <w:rsid w:val="00B934D0"/>
    <w:rsid w:val="00B943B4"/>
    <w:rsid w:val="00B95ED9"/>
    <w:rsid w:val="00B978C6"/>
    <w:rsid w:val="00BA11F0"/>
    <w:rsid w:val="00BA13A3"/>
    <w:rsid w:val="00BA1C0F"/>
    <w:rsid w:val="00BA5B76"/>
    <w:rsid w:val="00BA64E5"/>
    <w:rsid w:val="00BA6C68"/>
    <w:rsid w:val="00BA6EF8"/>
    <w:rsid w:val="00BB2ED1"/>
    <w:rsid w:val="00BB368C"/>
    <w:rsid w:val="00BB39B5"/>
    <w:rsid w:val="00BB472D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450"/>
    <w:rsid w:val="00BD19FE"/>
    <w:rsid w:val="00BD21BC"/>
    <w:rsid w:val="00BD2DE4"/>
    <w:rsid w:val="00BD4AAE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40262"/>
    <w:rsid w:val="00C40D77"/>
    <w:rsid w:val="00C41816"/>
    <w:rsid w:val="00C418A5"/>
    <w:rsid w:val="00C42374"/>
    <w:rsid w:val="00C4362F"/>
    <w:rsid w:val="00C43B55"/>
    <w:rsid w:val="00C44055"/>
    <w:rsid w:val="00C46124"/>
    <w:rsid w:val="00C4762B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1EB8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E6F6F"/>
    <w:rsid w:val="00CF35FE"/>
    <w:rsid w:val="00CF4334"/>
    <w:rsid w:val="00CF50B3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699B"/>
    <w:rsid w:val="00D17709"/>
    <w:rsid w:val="00D207FE"/>
    <w:rsid w:val="00D2087B"/>
    <w:rsid w:val="00D20ECB"/>
    <w:rsid w:val="00D21A0F"/>
    <w:rsid w:val="00D22540"/>
    <w:rsid w:val="00D22A9C"/>
    <w:rsid w:val="00D23CE2"/>
    <w:rsid w:val="00D2510C"/>
    <w:rsid w:val="00D306B4"/>
    <w:rsid w:val="00D315D9"/>
    <w:rsid w:val="00D31CCC"/>
    <w:rsid w:val="00D32353"/>
    <w:rsid w:val="00D36133"/>
    <w:rsid w:val="00D37234"/>
    <w:rsid w:val="00D37A98"/>
    <w:rsid w:val="00D404AF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02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C0EE4"/>
    <w:rsid w:val="00DC2857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56E3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37C0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4E0F"/>
    <w:rsid w:val="00E6608E"/>
    <w:rsid w:val="00E6629F"/>
    <w:rsid w:val="00E72D55"/>
    <w:rsid w:val="00E743DE"/>
    <w:rsid w:val="00E75C01"/>
    <w:rsid w:val="00E762E4"/>
    <w:rsid w:val="00E76FC2"/>
    <w:rsid w:val="00E773AE"/>
    <w:rsid w:val="00E77591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774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6CC6"/>
    <w:rsid w:val="00EF3895"/>
    <w:rsid w:val="00EF4F3F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079A4"/>
    <w:rsid w:val="00F12428"/>
    <w:rsid w:val="00F12A50"/>
    <w:rsid w:val="00F16533"/>
    <w:rsid w:val="00F177B8"/>
    <w:rsid w:val="00F17D52"/>
    <w:rsid w:val="00F2001B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1B31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4A1C"/>
    <w:rsid w:val="00F850B1"/>
    <w:rsid w:val="00F865AF"/>
    <w:rsid w:val="00F86BCD"/>
    <w:rsid w:val="00F914DE"/>
    <w:rsid w:val="00F91751"/>
    <w:rsid w:val="00F91C47"/>
    <w:rsid w:val="00F91F20"/>
    <w:rsid w:val="00F92BA0"/>
    <w:rsid w:val="00F949FD"/>
    <w:rsid w:val="00F94A58"/>
    <w:rsid w:val="00F950BD"/>
    <w:rsid w:val="00F958BD"/>
    <w:rsid w:val="00F95EA2"/>
    <w:rsid w:val="00FA0190"/>
    <w:rsid w:val="00FA05ED"/>
    <w:rsid w:val="00FA2F2A"/>
    <w:rsid w:val="00FA3CF7"/>
    <w:rsid w:val="00FA5DB0"/>
    <w:rsid w:val="00FA749A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08B"/>
    <w:rsid w:val="00FC3258"/>
    <w:rsid w:val="00FC69A8"/>
    <w:rsid w:val="00FC7D0D"/>
    <w:rsid w:val="00FD1942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paragraph" w:customStyle="1" w:styleId="Agreement">
    <w:name w:val="Agreement"/>
    <w:basedOn w:val="Normal"/>
    <w:next w:val="Normal"/>
    <w:rsid w:val="00F17D52"/>
    <w:pPr>
      <w:numPr>
        <w:numId w:val="4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paragraph" w:customStyle="1" w:styleId="Agreement">
    <w:name w:val="Agreement"/>
    <w:basedOn w:val="Normal"/>
    <w:next w:val="Normal"/>
    <w:rsid w:val="00F17D52"/>
    <w:pPr>
      <w:numPr>
        <w:numId w:val="4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E572C-61EF-45FD-B3A4-394EE1D5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2</cp:revision>
  <cp:lastPrinted>2016-01-11T16:38:00Z</cp:lastPrinted>
  <dcterms:created xsi:type="dcterms:W3CDTF">2016-03-16T17:49:00Z</dcterms:created>
  <dcterms:modified xsi:type="dcterms:W3CDTF">2016-03-16T17:49:00Z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